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2B054" w14:textId="55ED36EC" w:rsidR="00F06B9B" w:rsidRDefault="000B4A45">
      <w:pPr>
        <w:rPr>
          <w:sz w:val="24"/>
          <w:szCs w:val="24"/>
        </w:rPr>
      </w:pPr>
      <w:r w:rsidRPr="000B4A45">
        <w:rPr>
          <w:sz w:val="24"/>
          <w:szCs w:val="24"/>
        </w:rPr>
        <w:t>Witaj,</w:t>
      </w:r>
    </w:p>
    <w:p w14:paraId="780339DB" w14:textId="77777777" w:rsidR="000B4A45" w:rsidRDefault="000B4A45">
      <w:pPr>
        <w:rPr>
          <w:sz w:val="24"/>
          <w:szCs w:val="24"/>
        </w:rPr>
      </w:pPr>
      <w:r>
        <w:rPr>
          <w:sz w:val="24"/>
          <w:szCs w:val="24"/>
        </w:rPr>
        <w:t>Z uwagi na to, że nie mamy lekcji w szkole, proponuję Ci powtórzenie i utrwalenie wiadomości o równaniach i wielkościach wprost proporcjonalnych. W tym celu zachęcam Cię do rozwiązywania testów on-line:</w:t>
      </w:r>
    </w:p>
    <w:p w14:paraId="0860D547" w14:textId="27AF8D59" w:rsidR="000B4A45" w:rsidRDefault="000B4A45">
      <w:r>
        <w:rPr>
          <w:sz w:val="24"/>
          <w:szCs w:val="24"/>
        </w:rPr>
        <w:t xml:space="preserve"> </w:t>
      </w:r>
      <w:hyperlink r:id="rId4" w:history="1">
        <w:r>
          <w:rPr>
            <w:rStyle w:val="Hipercze"/>
          </w:rPr>
          <w:t>https://www.matzoo.pl/klasa7/</w:t>
        </w:r>
        <w:r>
          <w:rPr>
            <w:rStyle w:val="Hipercze"/>
          </w:rPr>
          <w:t>rozwiazywanie</w:t>
        </w:r>
        <w:r>
          <w:rPr>
            <w:rStyle w:val="Hipercze"/>
          </w:rPr>
          <w:t>-rownan-zestaw-1_57_370</w:t>
        </w:r>
      </w:hyperlink>
    </w:p>
    <w:p w14:paraId="66C5C2CD" w14:textId="33773B3A" w:rsidR="000B4A45" w:rsidRDefault="000B4A45">
      <w:r>
        <w:t>Wejdź na tę stronę i rozwiązuj równania. Powodzenia!</w:t>
      </w:r>
    </w:p>
    <w:p w14:paraId="0027EC80" w14:textId="77777777" w:rsidR="0043476C" w:rsidRDefault="0043476C"/>
    <w:p w14:paraId="74364F13" w14:textId="5769BFA9" w:rsidR="000B4A45" w:rsidRDefault="000B4A45">
      <w:r>
        <w:t>Dla tych, którzy chcieliby rozwiązywać trudniejsze zadania przygotowałam kartę pracy.</w:t>
      </w:r>
    </w:p>
    <w:p w14:paraId="0081788D" w14:textId="54AD1057" w:rsidR="000B4A45" w:rsidRPr="0043476C" w:rsidRDefault="000B4A45" w:rsidP="0043476C">
      <w:pPr>
        <w:autoSpaceDE w:val="0"/>
        <w:autoSpaceDN w:val="0"/>
        <w:adjustRightInd w:val="0"/>
        <w:spacing w:after="0" w:line="240" w:lineRule="auto"/>
        <w:jc w:val="center"/>
        <w:rPr>
          <w:rFonts w:ascii="NimbusSanL-Bold" w:hAnsi="NimbusSanL-Bold" w:cs="NimbusSanL-Bold"/>
          <w:b/>
          <w:bCs/>
          <w:color w:val="000000"/>
          <w:sz w:val="24"/>
          <w:szCs w:val="24"/>
        </w:rPr>
      </w:pPr>
      <w:r w:rsidRPr="0043476C">
        <w:rPr>
          <w:rFonts w:ascii="NimbusSanL-Bold" w:hAnsi="NimbusSanL-Bold" w:cs="NimbusSanL-Bold"/>
          <w:b/>
          <w:bCs/>
          <w:color w:val="000000"/>
          <w:sz w:val="24"/>
          <w:szCs w:val="24"/>
        </w:rPr>
        <w:t>Równania, wielkości wprost proporcjonalne.</w:t>
      </w:r>
    </w:p>
    <w:p w14:paraId="5F53BF63" w14:textId="77777777" w:rsidR="0043476C" w:rsidRPr="0043476C" w:rsidRDefault="0043476C" w:rsidP="0043476C">
      <w:pPr>
        <w:autoSpaceDE w:val="0"/>
        <w:autoSpaceDN w:val="0"/>
        <w:adjustRightInd w:val="0"/>
        <w:spacing w:after="0" w:line="240" w:lineRule="auto"/>
        <w:jc w:val="center"/>
        <w:rPr>
          <w:rFonts w:ascii="NimbusSanL-Regu" w:hAnsi="NimbusSanL-Regu" w:cs="NimbusSanL-Regu"/>
          <w:color w:val="818181"/>
          <w:sz w:val="24"/>
          <w:szCs w:val="24"/>
        </w:rPr>
      </w:pPr>
    </w:p>
    <w:p w14:paraId="01FA6895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Bold" w:hAnsi="NimbusSanL-Bold" w:cs="NimbusSanL-Bold"/>
          <w:b/>
          <w:bCs/>
          <w:color w:val="000000"/>
          <w:sz w:val="24"/>
          <w:szCs w:val="24"/>
        </w:rPr>
        <w:t xml:space="preserve">1.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Sklep oferuje bez dodatkowych opłat rozłożenie kosztu zakupu telewizora na 8, 12 lub 20 rat. W</w:t>
      </w:r>
    </w:p>
    <w:p w14:paraId="7E8AC7CF" w14:textId="55054876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Regu" w:hAnsi="NimbusSanL-Regu" w:cs="NimbusSanL-Regu"/>
          <w:color w:val="000000"/>
          <w:sz w:val="24"/>
          <w:szCs w:val="24"/>
        </w:rPr>
        <w:t>przypadku rozłożenia kwoty na 8 rat wysokość raty jest równa 72 zł. Ile wyniesie wysokość raty,</w:t>
      </w:r>
      <w:r w:rsidR="003167B6" w:rsidRPr="003167B6">
        <w:rPr>
          <w:rFonts w:ascii="NimbusSanL-Regu" w:hAnsi="NimbusSanL-Regu" w:cs="NimbusSanL-Regu"/>
          <w:color w:val="000000"/>
          <w:sz w:val="24"/>
          <w:szCs w:val="24"/>
        </w:rPr>
        <w:t xml:space="preserve"> </w:t>
      </w:r>
      <w:r w:rsidR="003167B6" w:rsidRPr="0043476C">
        <w:rPr>
          <w:rFonts w:ascii="NimbusSanL-Regu" w:hAnsi="NimbusSanL-Regu" w:cs="NimbusSanL-Regu"/>
          <w:color w:val="000000"/>
          <w:sz w:val="24"/>
          <w:szCs w:val="24"/>
        </w:rPr>
        <w:t>jeśli telewizor będzie spłacany w 12 ratach?</w:t>
      </w:r>
    </w:p>
    <w:p w14:paraId="4CDA1D34" w14:textId="3BDC700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Regu" w:hAnsi="NimbusSanL-Regu" w:cs="NimbusSanL-Regu"/>
          <w:color w:val="000000"/>
          <w:sz w:val="24"/>
          <w:szCs w:val="24"/>
        </w:rPr>
        <w:t>Zapisz rozwiązanie.</w:t>
      </w:r>
    </w:p>
    <w:p w14:paraId="12C29171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</w:p>
    <w:p w14:paraId="669F2243" w14:textId="04EC038E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Bold" w:hAnsi="NimbusSanL-Bold" w:cs="NimbusSanL-Bold"/>
          <w:b/>
          <w:bCs/>
          <w:color w:val="000000"/>
          <w:sz w:val="24"/>
          <w:szCs w:val="24"/>
        </w:rPr>
        <w:t xml:space="preserve">2.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Deskę długości 3,5 m rozcięto na dwie części tak, że jedna jest od drugiej 4 razy krótsza. Opisz</w:t>
      </w:r>
      <w:r w:rsidR="003167B6" w:rsidRPr="003167B6">
        <w:rPr>
          <w:rFonts w:ascii="NimbusSanL-Regu" w:hAnsi="NimbusSanL-Regu" w:cs="NimbusSanL-Regu"/>
          <w:color w:val="000000"/>
          <w:sz w:val="24"/>
          <w:szCs w:val="24"/>
        </w:rPr>
        <w:t xml:space="preserve"> </w:t>
      </w:r>
      <w:r w:rsidR="003167B6"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tę sytuację za pomocą równania, przyjmując za </w:t>
      </w:r>
      <w:r w:rsidR="003167B6" w:rsidRPr="0043476C">
        <w:rPr>
          <w:rFonts w:ascii="NimbusSanL-ReguItal" w:hAnsi="NimbusSanL-ReguItal" w:cs="NimbusSanL-ReguItal"/>
          <w:color w:val="000000"/>
          <w:sz w:val="24"/>
          <w:szCs w:val="24"/>
        </w:rPr>
        <w:t xml:space="preserve">x </w:t>
      </w:r>
      <w:r w:rsidR="003167B6" w:rsidRPr="0043476C">
        <w:rPr>
          <w:rFonts w:ascii="NimbusSanL-Regu" w:hAnsi="NimbusSanL-Regu" w:cs="NimbusSanL-Regu"/>
          <w:color w:val="000000"/>
          <w:sz w:val="24"/>
          <w:szCs w:val="24"/>
        </w:rPr>
        <w:t>długość krótszej części.</w:t>
      </w:r>
    </w:p>
    <w:p w14:paraId="4B023A6D" w14:textId="4D5247CF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Regu" w:hAnsi="NimbusSanL-Regu" w:cs="NimbusSanL-Regu"/>
          <w:color w:val="000000"/>
          <w:sz w:val="24"/>
          <w:szCs w:val="24"/>
        </w:rPr>
        <w:t>Zapisz rozwiązanie.</w:t>
      </w:r>
    </w:p>
    <w:p w14:paraId="6899AD09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</w:p>
    <w:p w14:paraId="2F88493C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Bold" w:hAnsi="NimbusSanL-Bold" w:cs="NimbusSanL-Bold"/>
          <w:b/>
          <w:bCs/>
          <w:color w:val="000000"/>
          <w:sz w:val="24"/>
          <w:szCs w:val="24"/>
        </w:rPr>
        <w:t xml:space="preserve">3.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Uzupełnij równanie II tak, aby było równoważne równaniu I. Wpisz w każdą lukę odpowiednią</w:t>
      </w:r>
    </w:p>
    <w:p w14:paraId="1A6E40EA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Regu" w:hAnsi="NimbusSanL-Regu" w:cs="NimbusSanL-Regu"/>
          <w:color w:val="000000"/>
          <w:sz w:val="24"/>
          <w:szCs w:val="24"/>
        </w:rPr>
        <w:t>liczbę.</w:t>
      </w:r>
    </w:p>
    <w:p w14:paraId="12BD1ABE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Bold" w:hAnsi="NimbusSanL-Bold" w:cs="NimbusSanL-Bold"/>
          <w:b/>
          <w:bCs/>
          <w:color w:val="000000"/>
          <w:sz w:val="24"/>
          <w:szCs w:val="24"/>
        </w:rPr>
        <w:t xml:space="preserve">I.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3</w:t>
      </w:r>
      <w:r w:rsidRPr="0043476C">
        <w:rPr>
          <w:rFonts w:ascii="NimbusSanL-ReguItal" w:hAnsi="NimbusSanL-ReguItal" w:cs="NimbusSanL-ReguItal"/>
          <w:color w:val="000000"/>
          <w:sz w:val="24"/>
          <w:szCs w:val="24"/>
        </w:rPr>
        <w:t>x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2 + </w:t>
      </w:r>
      <w:r w:rsidRPr="0043476C">
        <w:rPr>
          <w:rFonts w:ascii="NimbusSanL-ReguItal" w:hAnsi="NimbusSanL-ReguItal" w:cs="NimbusSanL-ReguItal"/>
          <w:color w:val="000000"/>
          <w:sz w:val="24"/>
          <w:szCs w:val="24"/>
        </w:rPr>
        <w:t xml:space="preserve">x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+ 2 = 3</w:t>
      </w:r>
      <w:proofErr w:type="gramStart"/>
      <w:r w:rsidRPr="0043476C">
        <w:rPr>
          <w:rFonts w:ascii="NimbusSanL-ReguItal" w:hAnsi="NimbusSanL-ReguItal" w:cs="NimbusSanL-ReguItal"/>
          <w:color w:val="000000"/>
          <w:sz w:val="24"/>
          <w:szCs w:val="24"/>
        </w:rPr>
        <w:t>x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(</w:t>
      </w:r>
      <w:proofErr w:type="gramEnd"/>
      <w:r w:rsidRPr="0043476C">
        <w:rPr>
          <w:rFonts w:ascii="NimbusSanL-ReguItal" w:hAnsi="NimbusSanL-ReguItal" w:cs="NimbusSanL-ReguItal"/>
          <w:color w:val="000000"/>
          <w:sz w:val="24"/>
          <w:szCs w:val="24"/>
        </w:rPr>
        <w:t xml:space="preserve">x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+ 1) + 2</w:t>
      </w:r>
      <w:r w:rsidRPr="0043476C">
        <w:rPr>
          <w:rFonts w:ascii="NimbusSanL-ReguItal" w:hAnsi="NimbusSanL-ReguItal" w:cs="NimbusSanL-ReguItal"/>
          <w:color w:val="000000"/>
          <w:sz w:val="24"/>
          <w:szCs w:val="24"/>
        </w:rPr>
        <w:t xml:space="preserve">x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+ 8</w:t>
      </w:r>
    </w:p>
    <w:p w14:paraId="7BB7944E" w14:textId="6A900E21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Bold" w:hAnsi="NimbusSanL-Bold" w:cs="NimbusSanL-Bold"/>
          <w:b/>
          <w:bCs/>
          <w:color w:val="000000"/>
          <w:sz w:val="24"/>
          <w:szCs w:val="24"/>
        </w:rPr>
        <w:t xml:space="preserve">II. </w:t>
      </w:r>
      <w:r w:rsidRPr="0043476C">
        <w:rPr>
          <w:rFonts w:ascii="NimbusSanL-ReguItal" w:hAnsi="NimbusSanL-ReguItal" w:cs="NimbusSanL-ReguItal"/>
          <w:color w:val="000000"/>
          <w:sz w:val="24"/>
          <w:szCs w:val="24"/>
        </w:rPr>
        <w:t xml:space="preserve">x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= ____</w:t>
      </w:r>
      <w:r w:rsidRPr="0043476C">
        <w:rPr>
          <w:rFonts w:ascii="NimbusSanL-ReguItal" w:hAnsi="NimbusSanL-ReguItal" w:cs="NimbusSanL-ReguItal"/>
          <w:color w:val="000000"/>
          <w:sz w:val="24"/>
          <w:szCs w:val="24"/>
        </w:rPr>
        <w:t xml:space="preserve">x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+ ____</w:t>
      </w:r>
    </w:p>
    <w:p w14:paraId="337AFC5A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</w:p>
    <w:p w14:paraId="4CC177C2" w14:textId="0E58AD4E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Bold" w:hAnsi="NimbusSanL-Bold" w:cs="NimbusSanL-Bold"/>
          <w:b/>
          <w:bCs/>
          <w:color w:val="000000"/>
          <w:sz w:val="24"/>
          <w:szCs w:val="24"/>
        </w:rPr>
        <w:t xml:space="preserve">4.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Uzupełnij tabelę tak, aby wielkości </w:t>
      </w:r>
      <w:r w:rsidRPr="0043476C">
        <w:rPr>
          <w:rFonts w:ascii="NimbusSanL-ReguItal" w:hAnsi="NimbusSanL-ReguItal" w:cs="NimbusSanL-ReguItal"/>
          <w:color w:val="000000"/>
          <w:sz w:val="24"/>
          <w:szCs w:val="24"/>
        </w:rPr>
        <w:t xml:space="preserve">x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i </w:t>
      </w:r>
      <w:r w:rsidRPr="0043476C">
        <w:rPr>
          <w:rFonts w:ascii="NimbusSanL-ReguItal" w:hAnsi="NimbusSanL-ReguItal" w:cs="NimbusSanL-ReguItal"/>
          <w:color w:val="000000"/>
          <w:sz w:val="24"/>
          <w:szCs w:val="24"/>
        </w:rPr>
        <w:t xml:space="preserve">y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były wprost proporcjonalne.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  <w:gridCol w:w="850"/>
      </w:tblGrid>
      <w:tr w:rsidR="0043476C" w:rsidRPr="0043476C" w14:paraId="013D84DA" w14:textId="77777777" w:rsidTr="0043476C">
        <w:tc>
          <w:tcPr>
            <w:tcW w:w="846" w:type="dxa"/>
            <w:vAlign w:val="center"/>
          </w:tcPr>
          <w:p w14:paraId="2F253C35" w14:textId="15C0B573" w:rsidR="0043476C" w:rsidRPr="0043476C" w:rsidRDefault="0043476C" w:rsidP="0043476C">
            <w:pPr>
              <w:autoSpaceDE w:val="0"/>
              <w:autoSpaceDN w:val="0"/>
              <w:adjustRightInd w:val="0"/>
              <w:jc w:val="center"/>
              <w:rPr>
                <w:rFonts w:ascii="NimbusSanL-Regu" w:hAnsi="NimbusSanL-Regu" w:cs="NimbusSanL-Regu"/>
                <w:color w:val="000000"/>
                <w:sz w:val="24"/>
                <w:szCs w:val="24"/>
              </w:rPr>
            </w:pPr>
            <w:r w:rsidRPr="0043476C">
              <w:rPr>
                <w:rFonts w:ascii="NimbusSanL-Regu" w:hAnsi="NimbusSanL-Regu" w:cs="NimbusSanL-Regu"/>
                <w:color w:val="000000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4283991E" w14:textId="4A6B2A47" w:rsidR="0043476C" w:rsidRPr="0043476C" w:rsidRDefault="0043476C" w:rsidP="0043476C">
            <w:pPr>
              <w:autoSpaceDE w:val="0"/>
              <w:autoSpaceDN w:val="0"/>
              <w:adjustRightInd w:val="0"/>
              <w:jc w:val="center"/>
              <w:rPr>
                <w:rFonts w:ascii="NimbusSanL-Regu" w:hAnsi="NimbusSanL-Regu" w:cs="NimbusSanL-Regu"/>
                <w:color w:val="000000"/>
                <w:sz w:val="24"/>
                <w:szCs w:val="24"/>
              </w:rPr>
            </w:pPr>
            <w:r w:rsidRPr="0043476C">
              <w:rPr>
                <w:rFonts w:ascii="NimbusSanL-Regu" w:hAnsi="NimbusSanL-Regu" w:cs="NimbusSanL-Regu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4D95E1E6" w14:textId="0C41C435" w:rsidR="0043476C" w:rsidRPr="0043476C" w:rsidRDefault="0043476C" w:rsidP="0043476C">
            <w:pPr>
              <w:autoSpaceDE w:val="0"/>
              <w:autoSpaceDN w:val="0"/>
              <w:adjustRightInd w:val="0"/>
              <w:jc w:val="center"/>
              <w:rPr>
                <w:rFonts w:ascii="NimbusSanL-Regu" w:hAnsi="NimbusSanL-Regu" w:cs="NimbusSanL-Regu"/>
                <w:color w:val="000000"/>
                <w:sz w:val="24"/>
                <w:szCs w:val="24"/>
              </w:rPr>
            </w:pPr>
            <w:r w:rsidRPr="0043476C">
              <w:rPr>
                <w:rFonts w:ascii="NimbusSanL-Regu" w:hAnsi="NimbusSanL-Regu" w:cs="NimbusSanL-Regu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0A0811C5" w14:textId="5210D3A2" w:rsidR="0043476C" w:rsidRPr="0043476C" w:rsidRDefault="0043476C" w:rsidP="0043476C">
            <w:pPr>
              <w:autoSpaceDE w:val="0"/>
              <w:autoSpaceDN w:val="0"/>
              <w:adjustRightInd w:val="0"/>
              <w:jc w:val="center"/>
              <w:rPr>
                <w:rFonts w:ascii="NimbusSanL-Regu" w:hAnsi="NimbusSanL-Regu" w:cs="NimbusSanL-Regu"/>
                <w:color w:val="000000"/>
                <w:sz w:val="24"/>
                <w:szCs w:val="24"/>
              </w:rPr>
            </w:pPr>
            <w:r w:rsidRPr="0043476C">
              <w:rPr>
                <w:rFonts w:ascii="NimbusSanL-Regu" w:hAnsi="NimbusSanL-Regu" w:cs="NimbusSanL-Regu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14:paraId="729E648A" w14:textId="77777777" w:rsidR="0043476C" w:rsidRPr="0043476C" w:rsidRDefault="0043476C" w:rsidP="0043476C">
            <w:pPr>
              <w:autoSpaceDE w:val="0"/>
              <w:autoSpaceDN w:val="0"/>
              <w:adjustRightInd w:val="0"/>
              <w:jc w:val="center"/>
              <w:rPr>
                <w:rFonts w:ascii="NimbusSanL-Regu" w:hAnsi="NimbusSanL-Regu" w:cs="NimbusSanL-Regu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1840841" w14:textId="77777777" w:rsidR="0043476C" w:rsidRPr="0043476C" w:rsidRDefault="0043476C" w:rsidP="0043476C">
            <w:pPr>
              <w:autoSpaceDE w:val="0"/>
              <w:autoSpaceDN w:val="0"/>
              <w:adjustRightInd w:val="0"/>
              <w:jc w:val="center"/>
              <w:rPr>
                <w:rFonts w:ascii="NimbusSanL-Regu" w:hAnsi="NimbusSanL-Regu" w:cs="NimbusSanL-Regu"/>
                <w:color w:val="000000"/>
                <w:sz w:val="24"/>
                <w:szCs w:val="24"/>
              </w:rPr>
            </w:pPr>
          </w:p>
        </w:tc>
      </w:tr>
      <w:tr w:rsidR="0043476C" w:rsidRPr="0043476C" w14:paraId="094D687A" w14:textId="77777777" w:rsidTr="0043476C">
        <w:tc>
          <w:tcPr>
            <w:tcW w:w="846" w:type="dxa"/>
            <w:vAlign w:val="center"/>
          </w:tcPr>
          <w:p w14:paraId="301E4D81" w14:textId="1CFDA9E3" w:rsidR="0043476C" w:rsidRPr="0043476C" w:rsidRDefault="0043476C" w:rsidP="0043476C">
            <w:pPr>
              <w:autoSpaceDE w:val="0"/>
              <w:autoSpaceDN w:val="0"/>
              <w:adjustRightInd w:val="0"/>
              <w:jc w:val="center"/>
              <w:rPr>
                <w:rFonts w:ascii="NimbusSanL-Regu" w:hAnsi="NimbusSanL-Regu" w:cs="NimbusSanL-Regu"/>
                <w:color w:val="000000"/>
                <w:sz w:val="24"/>
                <w:szCs w:val="24"/>
              </w:rPr>
            </w:pPr>
            <w:r w:rsidRPr="0043476C">
              <w:rPr>
                <w:rFonts w:ascii="NimbusSanL-Regu" w:hAnsi="NimbusSanL-Regu" w:cs="NimbusSanL-Regu"/>
                <w:color w:val="000000"/>
                <w:sz w:val="24"/>
                <w:szCs w:val="24"/>
              </w:rPr>
              <w:t>y</w:t>
            </w:r>
          </w:p>
        </w:tc>
        <w:tc>
          <w:tcPr>
            <w:tcW w:w="850" w:type="dxa"/>
            <w:vAlign w:val="center"/>
          </w:tcPr>
          <w:p w14:paraId="15900B15" w14:textId="4B341801" w:rsidR="0043476C" w:rsidRPr="0043476C" w:rsidRDefault="0043476C" w:rsidP="0043476C">
            <w:pPr>
              <w:autoSpaceDE w:val="0"/>
              <w:autoSpaceDN w:val="0"/>
              <w:adjustRightInd w:val="0"/>
              <w:jc w:val="center"/>
              <w:rPr>
                <w:rFonts w:ascii="NimbusSanL-Regu" w:hAnsi="NimbusSanL-Regu" w:cs="NimbusSanL-Regu"/>
                <w:color w:val="000000"/>
                <w:sz w:val="24"/>
                <w:szCs w:val="24"/>
              </w:rPr>
            </w:pPr>
            <w:r w:rsidRPr="0043476C">
              <w:rPr>
                <w:rFonts w:ascii="NimbusSanL-Regu" w:hAnsi="NimbusSanL-Regu" w:cs="NimbusSanL-Regu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14:paraId="5205F2F7" w14:textId="77777777" w:rsidR="0043476C" w:rsidRPr="0043476C" w:rsidRDefault="0043476C" w:rsidP="0043476C">
            <w:pPr>
              <w:autoSpaceDE w:val="0"/>
              <w:autoSpaceDN w:val="0"/>
              <w:adjustRightInd w:val="0"/>
              <w:jc w:val="center"/>
              <w:rPr>
                <w:rFonts w:ascii="NimbusSanL-Regu" w:hAnsi="NimbusSanL-Regu" w:cs="NimbusSanL-Regu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946D71E" w14:textId="77777777" w:rsidR="0043476C" w:rsidRPr="0043476C" w:rsidRDefault="0043476C" w:rsidP="0043476C">
            <w:pPr>
              <w:autoSpaceDE w:val="0"/>
              <w:autoSpaceDN w:val="0"/>
              <w:adjustRightInd w:val="0"/>
              <w:jc w:val="center"/>
              <w:rPr>
                <w:rFonts w:ascii="NimbusSanL-Regu" w:hAnsi="NimbusSanL-Regu" w:cs="NimbusSanL-Regu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DB772EA" w14:textId="44E1A622" w:rsidR="0043476C" w:rsidRPr="0043476C" w:rsidRDefault="0043476C" w:rsidP="0043476C">
            <w:pPr>
              <w:autoSpaceDE w:val="0"/>
              <w:autoSpaceDN w:val="0"/>
              <w:adjustRightInd w:val="0"/>
              <w:jc w:val="center"/>
              <w:rPr>
                <w:rFonts w:ascii="NimbusSanL-Regu" w:hAnsi="NimbusSanL-Regu" w:cs="NimbusSanL-Regu"/>
                <w:color w:val="000000"/>
                <w:sz w:val="24"/>
                <w:szCs w:val="24"/>
              </w:rPr>
            </w:pPr>
            <w:r w:rsidRPr="0043476C">
              <w:rPr>
                <w:rFonts w:ascii="NimbusSanL-Regu" w:hAnsi="NimbusSanL-Regu" w:cs="NimbusSanL-Regu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14:paraId="41C04CC1" w14:textId="216F4747" w:rsidR="0043476C" w:rsidRPr="0043476C" w:rsidRDefault="0043476C" w:rsidP="0043476C">
            <w:pPr>
              <w:autoSpaceDE w:val="0"/>
              <w:autoSpaceDN w:val="0"/>
              <w:adjustRightInd w:val="0"/>
              <w:jc w:val="center"/>
              <w:rPr>
                <w:rFonts w:ascii="NimbusSanL-Regu" w:hAnsi="NimbusSanL-Regu" w:cs="NimbusSanL-Regu"/>
                <w:color w:val="000000"/>
                <w:sz w:val="24"/>
                <w:szCs w:val="24"/>
              </w:rPr>
            </w:pPr>
            <w:r w:rsidRPr="0043476C">
              <w:rPr>
                <w:rFonts w:ascii="NimbusSanL-Regu" w:hAnsi="NimbusSanL-Regu" w:cs="NimbusSanL-Regu"/>
                <w:color w:val="000000"/>
                <w:sz w:val="24"/>
                <w:szCs w:val="24"/>
              </w:rPr>
              <w:t>12</w:t>
            </w:r>
          </w:p>
        </w:tc>
      </w:tr>
    </w:tbl>
    <w:p w14:paraId="7AFD38B0" w14:textId="77777777" w:rsidR="0043476C" w:rsidRPr="0043476C" w:rsidRDefault="0043476C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</w:p>
    <w:p w14:paraId="691C9ECB" w14:textId="2889BAFA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Bold" w:hAnsi="NimbusSanL-Bold" w:cs="NimbusSanL-Bold"/>
          <w:b/>
          <w:bCs/>
          <w:color w:val="000000"/>
          <w:sz w:val="24"/>
          <w:szCs w:val="24"/>
        </w:rPr>
        <w:t xml:space="preserve">5.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Rozwiąż równanie 4(</w:t>
      </w:r>
      <w:r w:rsidRPr="0043476C">
        <w:rPr>
          <w:rFonts w:ascii="NimbusSanL-ReguItal" w:hAnsi="NimbusSanL-ReguItal" w:cs="NimbusSanL-ReguItal"/>
          <w:color w:val="000000"/>
          <w:sz w:val="24"/>
          <w:szCs w:val="24"/>
        </w:rPr>
        <w:t xml:space="preserve">x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+ 5) = –4.</w:t>
      </w:r>
    </w:p>
    <w:p w14:paraId="46D6CFC7" w14:textId="77777777" w:rsidR="0043476C" w:rsidRPr="0043476C" w:rsidRDefault="0043476C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</w:p>
    <w:p w14:paraId="0A04C6A3" w14:textId="23EDBAAA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Bold" w:hAnsi="NimbusSanL-Bold" w:cs="NimbusSanL-Bold"/>
          <w:b/>
          <w:bCs/>
          <w:color w:val="000000"/>
          <w:sz w:val="24"/>
          <w:szCs w:val="24"/>
        </w:rPr>
        <w:t xml:space="preserve">6.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Rozwiązaniem równania</w:t>
      </w:r>
      <w:r w:rsidR="0043476C"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 0,5x – 8 = - x + 2(</w:t>
      </w:r>
      <m:oMath>
        <m:f>
          <m:fPr>
            <m:ctrlPr>
              <w:rPr>
                <w:rFonts w:ascii="Cambria Math" w:hAnsi="Cambria Math" w:cs="NimbusSanL-Regu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NimbusSanL-Regu"/>
                <w:color w:val="000000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NimbusSanL-Regu"/>
                <w:color w:val="000000"/>
                <w:sz w:val="24"/>
                <w:szCs w:val="24"/>
              </w:rPr>
              <m:t>4</m:t>
            </m:r>
          </m:den>
        </m:f>
      </m:oMath>
      <w:r w:rsidR="0043476C" w:rsidRPr="0043476C">
        <w:rPr>
          <w:rFonts w:ascii="NimbusSanL-Regu" w:hAnsi="NimbusSanL-Regu" w:cs="NimbusSanL-Regu"/>
          <w:color w:val="000000"/>
          <w:sz w:val="24"/>
          <w:szCs w:val="24"/>
        </w:rPr>
        <w:t>x – 4)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 jest liczba </w:t>
      </w:r>
      <w:r w:rsidR="0043476C"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NimbusSanL-Regu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NimbusSanL-Regu"/>
                <w:color w:val="000000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NimbusSanL-Regu"/>
                <w:color w:val="000000"/>
                <w:sz w:val="24"/>
                <w:szCs w:val="24"/>
              </w:rPr>
              <m:t>7</m:t>
            </m:r>
          </m:den>
        </m:f>
      </m:oMath>
      <w:r w:rsidRPr="0043476C">
        <w:rPr>
          <w:rFonts w:ascii="NimbusSanL-Regu" w:hAnsi="NimbusSanL-Regu" w:cs="NimbusSanL-Regu"/>
          <w:color w:val="000000"/>
          <w:sz w:val="24"/>
          <w:szCs w:val="24"/>
        </w:rPr>
        <w:t>. Uzasadnij, że liczba do</w:t>
      </w:r>
    </w:p>
    <w:p w14:paraId="74451C79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Regu" w:hAnsi="NimbusSanL-Regu" w:cs="NimbusSanL-Regu"/>
          <w:color w:val="000000"/>
          <w:sz w:val="24"/>
          <w:szCs w:val="24"/>
        </w:rPr>
        <w:t>niej przeciwna oraz liczba do niej odwrotna również są rozwiązaniami tego równania.</w:t>
      </w:r>
    </w:p>
    <w:p w14:paraId="1A62562E" w14:textId="721EBE68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Regu" w:hAnsi="NimbusSanL-Regu" w:cs="NimbusSanL-Regu"/>
          <w:color w:val="000000"/>
          <w:sz w:val="24"/>
          <w:szCs w:val="24"/>
        </w:rPr>
        <w:t>Zapisz uzasadnienie.</w:t>
      </w:r>
    </w:p>
    <w:p w14:paraId="207B93E5" w14:textId="77777777" w:rsidR="0043476C" w:rsidRPr="0043476C" w:rsidRDefault="0043476C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</w:p>
    <w:p w14:paraId="4990DEE1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Bold" w:hAnsi="NimbusSanL-Bold" w:cs="NimbusSanL-Bold"/>
          <w:b/>
          <w:bCs/>
          <w:color w:val="000000"/>
          <w:sz w:val="24"/>
          <w:szCs w:val="24"/>
        </w:rPr>
        <w:t xml:space="preserve">7.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Zaproponuj wielkość, która jest wprost proporcjonalna do podanej.</w:t>
      </w:r>
    </w:p>
    <w:p w14:paraId="55C3321B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Regu" w:hAnsi="NimbusSanL-Regu" w:cs="NimbusSanL-Regu"/>
          <w:color w:val="000000"/>
          <w:sz w:val="24"/>
          <w:szCs w:val="24"/>
        </w:rPr>
        <w:t>Uzupełnij luki, wpisując odpowiednią informację.</w:t>
      </w:r>
    </w:p>
    <w:p w14:paraId="3C6623E1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Regu" w:hAnsi="NimbusSanL-Regu" w:cs="NimbusSanL-Regu"/>
          <w:color w:val="000000"/>
          <w:sz w:val="24"/>
          <w:szCs w:val="24"/>
        </w:rPr>
        <w:t>a) Koszt zakupu zeszytów i ____________________</w:t>
      </w:r>
    </w:p>
    <w:p w14:paraId="357B420F" w14:textId="753CBB83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Regu" w:hAnsi="NimbusSanL-Regu" w:cs="NimbusSanL-Regu"/>
          <w:color w:val="000000"/>
          <w:sz w:val="24"/>
          <w:szCs w:val="24"/>
        </w:rPr>
        <w:t>b) Długość boku kwadratu i ____________________</w:t>
      </w:r>
    </w:p>
    <w:p w14:paraId="35F27FC9" w14:textId="77777777" w:rsidR="0043476C" w:rsidRPr="0043476C" w:rsidRDefault="0043476C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</w:p>
    <w:p w14:paraId="68B3D096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Bold" w:hAnsi="NimbusSanL-Bold" w:cs="NimbusSanL-Bold"/>
          <w:b/>
          <w:bCs/>
          <w:color w:val="000000"/>
          <w:sz w:val="24"/>
          <w:szCs w:val="24"/>
        </w:rPr>
        <w:t xml:space="preserve">8.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Antek i Bartek mieli po tyle samo modeli samochodów. Gdyby Bartek dostał jeszcze 6 modeli</w:t>
      </w:r>
    </w:p>
    <w:p w14:paraId="555604D9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Regu" w:hAnsi="NimbusSanL-Regu" w:cs="NimbusSanL-Regu"/>
          <w:color w:val="000000"/>
          <w:sz w:val="24"/>
          <w:szCs w:val="24"/>
        </w:rPr>
        <w:lastRenderedPageBreak/>
        <w:t>samochodów, to okazałoby się, że ma ich dwa razy więcej niż Antek.</w:t>
      </w:r>
    </w:p>
    <w:p w14:paraId="6004EA6C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Regu" w:hAnsi="NimbusSanL-Regu" w:cs="NimbusSanL-Regu"/>
          <w:color w:val="000000"/>
          <w:sz w:val="24"/>
          <w:szCs w:val="24"/>
        </w:rPr>
        <w:t>Oceń prawdziwość każdego zdania.</w:t>
      </w:r>
    </w:p>
    <w:p w14:paraId="37A21929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Zaznacz P, jeśli zdanie jest </w:t>
      </w:r>
      <w:proofErr w:type="gramStart"/>
      <w:r w:rsidRPr="0043476C">
        <w:rPr>
          <w:rFonts w:ascii="NimbusSanL-Regu" w:hAnsi="NimbusSanL-Regu" w:cs="NimbusSanL-Regu"/>
          <w:color w:val="000000"/>
          <w:sz w:val="24"/>
          <w:szCs w:val="24"/>
        </w:rPr>
        <w:t>prawdziwe,</w:t>
      </w:r>
      <w:proofErr w:type="gramEnd"/>
      <w:r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 lub F, jeśli jest fałszywe.</w:t>
      </w:r>
    </w:p>
    <w:p w14:paraId="60AC1142" w14:textId="3E036610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A. </w:t>
      </w:r>
      <w:r w:rsidR="0043476C"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  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Antek ma 3 modele samochodów. </w:t>
      </w:r>
      <w:r w:rsidR="0043476C"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                 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P </w:t>
      </w:r>
      <w:r w:rsidR="0043476C"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      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F</w:t>
      </w:r>
    </w:p>
    <w:p w14:paraId="441F093D" w14:textId="6E965CB9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B. </w:t>
      </w:r>
      <w:r w:rsidR="0043476C"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 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Bartek ma 6 modeli samochodów.</w:t>
      </w:r>
      <w:r w:rsidR="0043476C"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                    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 P</w:t>
      </w:r>
      <w:r w:rsidR="0043476C"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          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 F</w:t>
      </w:r>
    </w:p>
    <w:p w14:paraId="19702184" w14:textId="77777777" w:rsidR="0043476C" w:rsidRPr="0043476C" w:rsidRDefault="0043476C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</w:p>
    <w:p w14:paraId="75B23117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Bold" w:hAnsi="NimbusSanL-Bold" w:cs="NimbusSanL-Bold"/>
          <w:b/>
          <w:bCs/>
          <w:color w:val="000000"/>
          <w:sz w:val="24"/>
          <w:szCs w:val="24"/>
        </w:rPr>
        <w:t xml:space="preserve">9.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Do przygotowania jednej porcji dżemu wieloowocowego potrzeba 1,5 kg śliwek, 50 dag gruszek i</w:t>
      </w:r>
    </w:p>
    <w:p w14:paraId="50122794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Regu" w:hAnsi="NimbusSanL-Regu" w:cs="NimbusSanL-Regu"/>
          <w:color w:val="000000"/>
          <w:sz w:val="24"/>
          <w:szCs w:val="24"/>
        </w:rPr>
        <w:t>50 dag jabłek.</w:t>
      </w:r>
    </w:p>
    <w:p w14:paraId="63854C14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Regu" w:hAnsi="NimbusSanL-Regu" w:cs="NimbusSanL-Regu"/>
          <w:color w:val="000000"/>
          <w:sz w:val="24"/>
          <w:szCs w:val="24"/>
        </w:rPr>
        <w:t>Zaznacz poprawną odpowiedź.</w:t>
      </w:r>
    </w:p>
    <w:p w14:paraId="0BC48A03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Regu" w:hAnsi="NimbusSanL-Regu" w:cs="NimbusSanL-Regu"/>
          <w:color w:val="000000"/>
          <w:sz w:val="24"/>
          <w:szCs w:val="24"/>
        </w:rPr>
        <w:t>Krysia zużyła 7,5 kg śliwek do przygotowania dżemu według tego przepisu. Ile kilogramów jabłek</w:t>
      </w:r>
    </w:p>
    <w:p w14:paraId="0DEF5A67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Regu" w:hAnsi="NimbusSanL-Regu" w:cs="NimbusSanL-Regu"/>
          <w:color w:val="000000"/>
          <w:sz w:val="24"/>
          <w:szCs w:val="24"/>
        </w:rPr>
        <w:t>zużyła?</w:t>
      </w:r>
    </w:p>
    <w:p w14:paraId="326BD592" w14:textId="078376AD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A. 2 </w:t>
      </w:r>
      <w:r w:rsidR="0043476C"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                    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B. 2,5 </w:t>
      </w:r>
      <w:r w:rsidR="0043476C"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                     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C. 3 </w:t>
      </w:r>
      <w:r w:rsidR="0043476C"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                        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D. 3,5</w:t>
      </w:r>
    </w:p>
    <w:p w14:paraId="596C7F4C" w14:textId="77777777" w:rsidR="0043476C" w:rsidRPr="0043476C" w:rsidRDefault="0043476C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</w:p>
    <w:p w14:paraId="6DED05B2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Bold" w:hAnsi="NimbusSanL-Bold" w:cs="NimbusSanL-Bold"/>
          <w:b/>
          <w:bCs/>
          <w:color w:val="000000"/>
          <w:sz w:val="24"/>
          <w:szCs w:val="24"/>
        </w:rPr>
        <w:t xml:space="preserve">10.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Rozwiąż równanie.</w:t>
      </w:r>
    </w:p>
    <w:p w14:paraId="39007EB1" w14:textId="325C6625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Regu" w:hAnsi="NimbusSanL-Regu" w:cs="NimbusSanL-Regu"/>
          <w:color w:val="000000"/>
          <w:sz w:val="24"/>
          <w:szCs w:val="24"/>
        </w:rPr>
        <w:t>3(</w:t>
      </w:r>
      <w:r w:rsidRPr="0043476C">
        <w:rPr>
          <w:rFonts w:ascii="NimbusSanL-ReguItal" w:hAnsi="NimbusSanL-ReguItal" w:cs="NimbusSanL-ReguItal"/>
          <w:color w:val="000000"/>
          <w:sz w:val="24"/>
          <w:szCs w:val="24"/>
        </w:rPr>
        <w:t>x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2 + </w:t>
      </w:r>
      <w:r w:rsidRPr="0043476C">
        <w:rPr>
          <w:rFonts w:ascii="NimbusSanL-ReguItal" w:hAnsi="NimbusSanL-ReguItal" w:cs="NimbusSanL-ReguItal"/>
          <w:color w:val="000000"/>
          <w:sz w:val="24"/>
          <w:szCs w:val="24"/>
        </w:rPr>
        <w:t>x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) – 2(</w:t>
      </w:r>
      <w:r w:rsidRPr="0043476C">
        <w:rPr>
          <w:rFonts w:ascii="NimbusSanL-ReguItal" w:hAnsi="NimbusSanL-ReguItal" w:cs="NimbusSanL-ReguItal"/>
          <w:color w:val="000000"/>
          <w:sz w:val="24"/>
          <w:szCs w:val="24"/>
        </w:rPr>
        <w:t xml:space="preserve">x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– 2) = 3</w:t>
      </w:r>
      <w:proofErr w:type="gramStart"/>
      <w:r w:rsidRPr="0043476C">
        <w:rPr>
          <w:rFonts w:ascii="NimbusSanL-ReguItal" w:hAnsi="NimbusSanL-ReguItal" w:cs="NimbusSanL-ReguItal"/>
          <w:color w:val="000000"/>
          <w:sz w:val="24"/>
          <w:szCs w:val="24"/>
        </w:rPr>
        <w:t>x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(</w:t>
      </w:r>
      <w:proofErr w:type="gramEnd"/>
      <w:r w:rsidRPr="0043476C">
        <w:rPr>
          <w:rFonts w:ascii="NimbusSanL-ReguItal" w:hAnsi="NimbusSanL-ReguItal" w:cs="NimbusSanL-ReguItal"/>
          <w:color w:val="000000"/>
          <w:sz w:val="24"/>
          <w:szCs w:val="24"/>
        </w:rPr>
        <w:t xml:space="preserve">x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+ 1) + 2</w:t>
      </w:r>
      <w:r w:rsidRPr="0043476C">
        <w:rPr>
          <w:rFonts w:ascii="NimbusSanL-ReguItal" w:hAnsi="NimbusSanL-ReguItal" w:cs="NimbusSanL-ReguItal"/>
          <w:color w:val="000000"/>
          <w:sz w:val="24"/>
          <w:szCs w:val="24"/>
        </w:rPr>
        <w:t xml:space="preserve">x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+ 8</w:t>
      </w:r>
    </w:p>
    <w:p w14:paraId="1DC7639F" w14:textId="77777777" w:rsidR="0043476C" w:rsidRPr="0043476C" w:rsidRDefault="0043476C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</w:p>
    <w:p w14:paraId="63091E0C" w14:textId="0345ED4A" w:rsidR="000B4A45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eastAsiaTheme="minorEastAsia" w:hAnsi="NimbusSanL-Regu" w:cs="NimbusSanL-Regu"/>
          <w:color w:val="000000"/>
          <w:sz w:val="24"/>
          <w:szCs w:val="24"/>
        </w:rPr>
      </w:pPr>
      <w:r w:rsidRPr="0043476C">
        <w:rPr>
          <w:rFonts w:ascii="NimbusSanL-Bold" w:hAnsi="NimbusSanL-Bold" w:cs="NimbusSanL-Bold"/>
          <w:b/>
          <w:bCs/>
          <w:color w:val="000000"/>
          <w:sz w:val="24"/>
          <w:szCs w:val="24"/>
        </w:rPr>
        <w:t xml:space="preserve">11.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Rozwiąż równanie</w:t>
      </w:r>
      <w:r w:rsidR="0043476C"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NimbusSanL-Regu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NimbusSanL-Regu"/>
                <w:color w:val="000000"/>
                <w:sz w:val="24"/>
                <w:szCs w:val="24"/>
              </w:rPr>
              <m:t>2x-5</m:t>
            </m:r>
          </m:num>
          <m:den>
            <m:r>
              <w:rPr>
                <w:rFonts w:ascii="Cambria Math" w:hAnsi="Cambria Math" w:cs="NimbusSanL-Regu"/>
                <w:color w:val="000000"/>
                <w:sz w:val="24"/>
                <w:szCs w:val="24"/>
              </w:rPr>
              <m:t>4</m:t>
            </m:r>
          </m:den>
        </m:f>
      </m:oMath>
      <w:r w:rsidR="0043476C" w:rsidRPr="0043476C">
        <w:rPr>
          <w:rFonts w:ascii="NimbusSanL-Regu" w:eastAsiaTheme="minorEastAsia" w:hAnsi="NimbusSanL-Regu" w:cs="NimbusSanL-Regu"/>
          <w:color w:val="000000"/>
          <w:sz w:val="24"/>
          <w:szCs w:val="24"/>
        </w:rPr>
        <w:t xml:space="preserve">  -  </w:t>
      </w:r>
      <m:oMath>
        <m:f>
          <m:fPr>
            <m:ctrlPr>
              <w:rPr>
                <w:rFonts w:ascii="Cambria Math" w:eastAsiaTheme="minorEastAsia" w:hAnsi="Cambria Math" w:cs="NimbusSanL-Regu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NimbusSanL-Regu"/>
                <w:color w:val="000000"/>
                <w:sz w:val="24"/>
                <w:szCs w:val="24"/>
              </w:rPr>
              <m:t>x-2</m:t>
            </m:r>
          </m:num>
          <m:den>
            <m:r>
              <w:rPr>
                <w:rFonts w:ascii="Cambria Math" w:eastAsiaTheme="minorEastAsia" w:hAnsi="Cambria Math" w:cs="NimbusSanL-Regu"/>
                <w:color w:val="000000"/>
                <w:sz w:val="24"/>
                <w:szCs w:val="24"/>
              </w:rPr>
              <m:t>6</m:t>
            </m:r>
          </m:den>
        </m:f>
      </m:oMath>
      <w:r w:rsidR="0043476C">
        <w:rPr>
          <w:rFonts w:ascii="NimbusSanL-Regu" w:eastAsiaTheme="minorEastAsia" w:hAnsi="NimbusSanL-Regu" w:cs="NimbusSanL-Regu"/>
          <w:color w:val="000000"/>
          <w:sz w:val="24"/>
          <w:szCs w:val="24"/>
        </w:rPr>
        <w:t xml:space="preserve"> = 1</w:t>
      </w:r>
    </w:p>
    <w:p w14:paraId="2CACE72E" w14:textId="77777777" w:rsidR="0043476C" w:rsidRPr="0043476C" w:rsidRDefault="0043476C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</w:p>
    <w:p w14:paraId="1A2E723D" w14:textId="56EF404C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Bold" w:hAnsi="NimbusSanL-Bold" w:cs="NimbusSanL-Bold"/>
          <w:b/>
          <w:bCs/>
          <w:color w:val="000000"/>
          <w:sz w:val="24"/>
          <w:szCs w:val="24"/>
        </w:rPr>
        <w:t>1</w:t>
      </w:r>
      <w:r w:rsidR="003167B6">
        <w:rPr>
          <w:rFonts w:ascii="NimbusSanL-Bold" w:hAnsi="NimbusSanL-Bold" w:cs="NimbusSanL-Bold"/>
          <w:b/>
          <w:bCs/>
          <w:color w:val="000000"/>
          <w:sz w:val="24"/>
          <w:szCs w:val="24"/>
        </w:rPr>
        <w:t>2</w:t>
      </w:r>
      <w:r w:rsidRPr="0043476C">
        <w:rPr>
          <w:rFonts w:ascii="NimbusSanL-Bold" w:hAnsi="NimbusSanL-Bold" w:cs="NimbusSanL-Bold"/>
          <w:b/>
          <w:bCs/>
          <w:color w:val="000000"/>
          <w:sz w:val="24"/>
          <w:szCs w:val="24"/>
        </w:rPr>
        <w:t xml:space="preserve">.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Bartek chciał sprawdzić, jaki kolor uzyska w wyniku zmieszania farb w trzech kolorach:</w:t>
      </w:r>
    </w:p>
    <w:p w14:paraId="02E14383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Regu" w:hAnsi="NimbusSanL-Regu" w:cs="NimbusSanL-Regu"/>
          <w:color w:val="000000"/>
          <w:sz w:val="24"/>
          <w:szCs w:val="24"/>
        </w:rPr>
        <w:t>niebieskim, żółtym i czerwonym w stosunku (</w:t>
      </w:r>
      <w:r w:rsidRPr="0043476C">
        <w:rPr>
          <w:rFonts w:ascii="NimbusSanL-ReguItal" w:hAnsi="NimbusSanL-ReguItal" w:cs="NimbusSanL-ReguItal"/>
          <w:color w:val="000000"/>
          <w:sz w:val="24"/>
          <w:szCs w:val="24"/>
        </w:rPr>
        <w:t xml:space="preserve">x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– 2</w:t>
      </w:r>
      <w:proofErr w:type="gramStart"/>
      <w:r w:rsidRPr="0043476C">
        <w:rPr>
          <w:rFonts w:ascii="NimbusSanL-Regu" w:hAnsi="NimbusSanL-Regu" w:cs="NimbusSanL-Regu"/>
          <w:color w:val="000000"/>
          <w:sz w:val="24"/>
          <w:szCs w:val="24"/>
        </w:rPr>
        <w:t>) :</w:t>
      </w:r>
      <w:proofErr w:type="gramEnd"/>
      <w:r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 (</w:t>
      </w:r>
      <w:r w:rsidRPr="0043476C">
        <w:rPr>
          <w:rFonts w:ascii="NimbusSanL-ReguItal" w:hAnsi="NimbusSanL-ReguItal" w:cs="NimbusSanL-ReguItal"/>
          <w:color w:val="000000"/>
          <w:sz w:val="24"/>
          <w:szCs w:val="24"/>
        </w:rPr>
        <w:t xml:space="preserve">x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+ 3) : (</w:t>
      </w:r>
      <w:r w:rsidRPr="0043476C">
        <w:rPr>
          <w:rFonts w:ascii="NimbusSanL-ReguItal" w:hAnsi="NimbusSanL-ReguItal" w:cs="NimbusSanL-ReguItal"/>
          <w:color w:val="000000"/>
          <w:sz w:val="24"/>
          <w:szCs w:val="24"/>
        </w:rPr>
        <w:t xml:space="preserve">x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– 1), gdzie </w:t>
      </w:r>
      <w:r w:rsidRPr="0043476C">
        <w:rPr>
          <w:rFonts w:ascii="NimbusSanL-ReguItal" w:hAnsi="NimbusSanL-ReguItal" w:cs="NimbusSanL-ReguItal"/>
          <w:color w:val="000000"/>
          <w:sz w:val="24"/>
          <w:szCs w:val="24"/>
        </w:rPr>
        <w:t xml:space="preserve">x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jest wielkością</w:t>
      </w:r>
    </w:p>
    <w:p w14:paraId="16E7B8A8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Regu" w:hAnsi="NimbusSanL-Regu" w:cs="NimbusSanL-Regu"/>
          <w:color w:val="000000"/>
          <w:sz w:val="24"/>
          <w:szCs w:val="24"/>
        </w:rPr>
        <w:t>wyrażoną w gramach. Masa farby żółtej użytej do tej mieszanki jest o 2 g mniejsza od łącznej</w:t>
      </w:r>
    </w:p>
    <w:p w14:paraId="52A3C41F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Regu" w:hAnsi="NimbusSanL-Regu" w:cs="NimbusSanL-Regu"/>
          <w:color w:val="000000"/>
          <w:sz w:val="24"/>
          <w:szCs w:val="24"/>
        </w:rPr>
        <w:t>masy pozostałych farb. Jaką część masy tej mieszanki stanowi farba niebieska?</w:t>
      </w:r>
    </w:p>
    <w:p w14:paraId="6FA7C7DA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Regu" w:hAnsi="NimbusSanL-Regu" w:cs="NimbusSanL-Regu"/>
          <w:color w:val="000000"/>
          <w:sz w:val="24"/>
          <w:szCs w:val="24"/>
        </w:rPr>
        <w:t>Zapisz obliczenia i sformułuj odpowiedź. Wynik zapisz w postaci ułamka dziesiętnego oraz</w:t>
      </w:r>
    </w:p>
    <w:p w14:paraId="12AAFA4C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Regu" w:hAnsi="NimbusSanL-Regu" w:cs="NimbusSanL-Regu"/>
          <w:color w:val="000000"/>
          <w:sz w:val="24"/>
          <w:szCs w:val="24"/>
        </w:rPr>
        <w:t>nieskracalnego ułamka zwykłego.</w:t>
      </w:r>
    </w:p>
    <w:p w14:paraId="0EEA94B2" w14:textId="338277FB" w:rsidR="000B4A45" w:rsidRDefault="000B4A45" w:rsidP="000B4A45">
      <w:pPr>
        <w:rPr>
          <w:sz w:val="24"/>
          <w:szCs w:val="24"/>
        </w:rPr>
      </w:pPr>
    </w:p>
    <w:p w14:paraId="2F419FE4" w14:textId="039FC127" w:rsidR="003167B6" w:rsidRDefault="003167B6" w:rsidP="000B4A45">
      <w:pPr>
        <w:rPr>
          <w:sz w:val="24"/>
          <w:szCs w:val="24"/>
        </w:rPr>
      </w:pPr>
    </w:p>
    <w:p w14:paraId="22C1A80C" w14:textId="0037BECF" w:rsidR="003167B6" w:rsidRPr="000B4A45" w:rsidRDefault="003167B6" w:rsidP="000B4A45">
      <w:pPr>
        <w:rPr>
          <w:sz w:val="24"/>
          <w:szCs w:val="24"/>
        </w:rPr>
      </w:pPr>
      <w:r>
        <w:rPr>
          <w:sz w:val="24"/>
          <w:szCs w:val="24"/>
        </w:rPr>
        <w:t xml:space="preserve">Rozwiązania prześlijcie w Wordzie do dnia 20 marca lub szybciej </w:t>
      </w:r>
      <w:bookmarkStart w:id="0" w:name="_GoBack"/>
      <w:bookmarkEnd w:id="0"/>
      <w:r>
        <w:rPr>
          <w:sz w:val="24"/>
          <w:szCs w:val="24"/>
        </w:rPr>
        <w:t xml:space="preserve"> na maila: </w:t>
      </w:r>
      <w:hyperlink r:id="rId5" w:history="1">
        <w:r w:rsidRPr="000A145D">
          <w:rPr>
            <w:rStyle w:val="Hipercze"/>
            <w:sz w:val="24"/>
            <w:szCs w:val="24"/>
          </w:rPr>
          <w:t>aniachor@poczta.onet.pl</w:t>
        </w:r>
      </w:hyperlink>
      <w:r>
        <w:rPr>
          <w:sz w:val="24"/>
          <w:szCs w:val="24"/>
        </w:rPr>
        <w:t>. W razie problemów piszcie na w/w maila. Pozdrawiam i życzę powodzenia.</w:t>
      </w:r>
    </w:p>
    <w:sectPr w:rsidR="003167B6" w:rsidRPr="000B4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SanL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L-ReguIt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45"/>
    <w:rsid w:val="000B4A45"/>
    <w:rsid w:val="002C53A5"/>
    <w:rsid w:val="003167B6"/>
    <w:rsid w:val="0043476C"/>
    <w:rsid w:val="00F0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91C7"/>
  <w15:chartTrackingRefBased/>
  <w15:docId w15:val="{917832CE-87E9-40B2-A171-01918CD9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4A45"/>
    <w:rPr>
      <w:color w:val="0000FF"/>
      <w:u w:val="single"/>
    </w:rPr>
  </w:style>
  <w:style w:type="table" w:styleId="Tabela-Siatka">
    <w:name w:val="Table Grid"/>
    <w:basedOn w:val="Standardowy"/>
    <w:uiPriority w:val="39"/>
    <w:rsid w:val="0043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3476C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67B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167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iachor@poczta.onet.pl" TargetMode="External"/><Relationship Id="rId4" Type="http://schemas.openxmlformats.org/officeDocument/2006/relationships/hyperlink" Target="https://www.matzoo.pl/klasa7/rozwiazywanie-rownan-zestaw-1_57_3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2020-03-16T15:47:00Z</dcterms:created>
  <dcterms:modified xsi:type="dcterms:W3CDTF">2020-03-16T15:47:00Z</dcterms:modified>
</cp:coreProperties>
</file>